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BE54" w14:textId="77777777" w:rsidR="00E95BEF" w:rsidRPr="00EE7B69" w:rsidRDefault="00EE7B69">
      <w:pPr>
        <w:rPr>
          <w:rFonts w:ascii="Meiryo UI" w:eastAsia="Meiryo UI" w:hAnsi="Meiryo UI"/>
        </w:rPr>
      </w:pPr>
      <w:r w:rsidRPr="00EE7B69">
        <w:rPr>
          <w:rFonts w:ascii="Meiryo UI" w:eastAsia="Meiryo UI" w:hAnsi="Meiryo UI" w:hint="eastAsia"/>
        </w:rPr>
        <w:t>内科専門研修</w:t>
      </w:r>
    </w:p>
    <w:p w14:paraId="52D98FC1" w14:textId="77777777" w:rsidR="00EE7B69" w:rsidRDefault="00EE7B69">
      <w:r>
        <w:rPr>
          <w:rFonts w:hint="eastAsia"/>
        </w:rPr>
        <w:t xml:space="preserve">　内科全般に</w:t>
      </w:r>
      <w:r>
        <w:t>common disease</w:t>
      </w:r>
      <w:r>
        <w:rPr>
          <w:rFonts w:hint="eastAsia"/>
        </w:rPr>
        <w:t>を中心に豊富な症例を経験できます。救急は二次救急ですが、二次救急病院としては症例が極めて豊富であり、軽症から重症まで幅広い症例を経験できます。また、診療科</w:t>
      </w:r>
      <w:r w:rsidR="00A16900">
        <w:rPr>
          <w:rFonts w:hint="eastAsia"/>
        </w:rPr>
        <w:t>毎</w:t>
      </w:r>
      <w:r>
        <w:rPr>
          <w:rFonts w:hint="eastAsia"/>
        </w:rPr>
        <w:t>の垣根が低く、すぐ病院に慣れ、あたなの能力を十分発揮できます。</w:t>
      </w:r>
    </w:p>
    <w:p w14:paraId="7F6CC6E3" w14:textId="77777777" w:rsidR="00EE7B69" w:rsidRDefault="00EE7B69"/>
    <w:p w14:paraId="0B16E243" w14:textId="77777777" w:rsidR="002D1975" w:rsidRDefault="00EE7B69">
      <w:r>
        <w:rPr>
          <w:rFonts w:hint="eastAsia"/>
        </w:rPr>
        <w:t xml:space="preserve">　当院は、①日本</w:t>
      </w:r>
      <w:r w:rsidR="001263A8">
        <w:rPr>
          <w:rFonts w:hint="eastAsia"/>
        </w:rPr>
        <w:t>赤十字社愛知医療センター　名古屋第一病院を基幹病院とする「名古屋第一赤十字病院内科専門研修プログラム」、②名古屋大学医学部</w:t>
      </w:r>
      <w:r w:rsidR="002D1975">
        <w:rPr>
          <w:rFonts w:hint="eastAsia"/>
        </w:rPr>
        <w:t>附属病院を基幹病院とする「名古屋大学医学部附属病院内科専門研修プログラム」</w:t>
      </w:r>
      <w:r w:rsidR="001263A8">
        <w:rPr>
          <w:rFonts w:hint="eastAsia"/>
        </w:rPr>
        <w:t>の連携病院となっています。各プログラム</w:t>
      </w:r>
      <w:r w:rsidR="002D1975">
        <w:rPr>
          <w:rFonts w:hint="eastAsia"/>
        </w:rPr>
        <w:t>の詳細に関しては、下記をご参照ください。</w:t>
      </w:r>
    </w:p>
    <w:p w14:paraId="07F2D81E" w14:textId="77777777" w:rsidR="002D1975" w:rsidRDefault="002D1975" w:rsidP="002D197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日本赤十字社愛知医療センター　名古屋第一病院</w:t>
      </w:r>
    </w:p>
    <w:p w14:paraId="0A59BE15" w14:textId="77777777" w:rsidR="002D1975" w:rsidRDefault="002D1975" w:rsidP="00A04BE0">
      <w:pPr>
        <w:pStyle w:val="a3"/>
        <w:ind w:leftChars="0" w:left="360" w:firstLineChars="100" w:firstLine="210"/>
      </w:pPr>
      <w:r>
        <w:rPr>
          <w:rFonts w:hint="eastAsia"/>
        </w:rPr>
        <w:t>名古屋第一赤十字病院内科専門研修プログラム</w:t>
      </w:r>
    </w:p>
    <w:p w14:paraId="2FDDF489" w14:textId="77777777" w:rsidR="00A04BE0" w:rsidRDefault="00A04BE0" w:rsidP="00A04BE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名古屋大学医学部附属病院</w:t>
      </w:r>
    </w:p>
    <w:p w14:paraId="70FAFB7E" w14:textId="77777777" w:rsidR="00A04BE0" w:rsidRDefault="00A04BE0" w:rsidP="003418F5">
      <w:pPr>
        <w:pStyle w:val="a3"/>
        <w:ind w:leftChars="0" w:left="360" w:firstLineChars="100" w:firstLine="210"/>
      </w:pPr>
      <w:r>
        <w:rPr>
          <w:rFonts w:hint="eastAsia"/>
        </w:rPr>
        <w:t>名古屋大学医学部附属病院内科専門研修プログラム</w:t>
      </w:r>
    </w:p>
    <w:p w14:paraId="678EF4CD" w14:textId="77777777" w:rsidR="00A04BE0" w:rsidRDefault="00A04BE0" w:rsidP="00A04BE0"/>
    <w:p w14:paraId="72524931" w14:textId="77777777" w:rsidR="00A04BE0" w:rsidRDefault="00A04BE0" w:rsidP="00A04BE0">
      <w:pPr>
        <w:rPr>
          <w:rFonts w:ascii="Meiryo UI" w:eastAsia="Meiryo UI" w:hAnsi="Meiryo UI"/>
        </w:rPr>
      </w:pPr>
      <w:r w:rsidRPr="00A04BE0">
        <w:rPr>
          <w:rFonts w:ascii="Meiryo UI" w:eastAsia="Meiryo UI" w:hAnsi="Meiryo UI" w:hint="eastAsia"/>
        </w:rPr>
        <w:t>指導医・専門医数（常勤医）</w:t>
      </w:r>
    </w:p>
    <w:p w14:paraId="59CECC25" w14:textId="77777777" w:rsidR="00A04BE0" w:rsidRDefault="00A04BE0" w:rsidP="00A04BE0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日本内科学会指導医５名、日本内科学会総合専門医１１名、日本消化器病学会専門医５名、日本肝臓学会専門医２名、日本循環器学会専門医７名、日本内分泌学会専門医２名、日本糖尿病学会専門医４名、日本呼吸器学会専門医１名、日本神経学会専門医３名、日本腎臓病学会専門医１名</w:t>
      </w:r>
    </w:p>
    <w:p w14:paraId="6D7A7E48" w14:textId="77777777" w:rsidR="00A04BE0" w:rsidRDefault="00A04BE0" w:rsidP="003418F5">
      <w:pPr>
        <w:rPr>
          <w:lang w:eastAsia="zh-TW"/>
        </w:rPr>
      </w:pPr>
    </w:p>
    <w:p w14:paraId="0F4B7E01" w14:textId="77777777" w:rsidR="00A04BE0" w:rsidRDefault="00A04BE0" w:rsidP="00A04BE0">
      <w:pPr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  <w:lang w:eastAsia="zh-TW"/>
        </w:rPr>
        <w:t>内科系学会施設認定</w:t>
      </w:r>
    </w:p>
    <w:p w14:paraId="5E2DAAED" w14:textId="77777777" w:rsidR="00096337" w:rsidRDefault="00A04BE0" w:rsidP="00A04BE0">
      <w:pPr>
        <w:rPr>
          <w:lang w:eastAsia="zh-TW"/>
        </w:rPr>
      </w:pPr>
      <w:r>
        <w:rPr>
          <w:rFonts w:hint="eastAsia"/>
          <w:lang w:eastAsia="zh-TW"/>
        </w:rPr>
        <w:t>日本内科学会</w:t>
      </w:r>
      <w:r w:rsidR="00096337">
        <w:rPr>
          <w:rFonts w:hint="eastAsia"/>
          <w:lang w:eastAsia="zh-TW"/>
        </w:rPr>
        <w:t>認定医制度認定教育病院</w:t>
      </w:r>
    </w:p>
    <w:p w14:paraId="190339A4" w14:textId="77777777" w:rsidR="00096337" w:rsidRDefault="00096337" w:rsidP="00096337">
      <w:pPr>
        <w:rPr>
          <w:lang w:eastAsia="zh-TW"/>
        </w:rPr>
      </w:pPr>
      <w:r>
        <w:rPr>
          <w:rFonts w:hint="eastAsia"/>
          <w:lang w:eastAsia="zh-TW"/>
        </w:rPr>
        <w:t>日本循環器学会認定専門医研修施設</w:t>
      </w:r>
    </w:p>
    <w:p w14:paraId="2BC6FF81" w14:textId="77777777" w:rsidR="00096337" w:rsidRDefault="00096337" w:rsidP="00096337">
      <w:pPr>
        <w:rPr>
          <w:lang w:eastAsia="zh-TW"/>
        </w:rPr>
      </w:pPr>
      <w:r>
        <w:rPr>
          <w:rFonts w:hint="eastAsia"/>
          <w:lang w:eastAsia="zh-TW"/>
        </w:rPr>
        <w:t>日本消化器病学会認定医制度認定施設</w:t>
      </w:r>
    </w:p>
    <w:p w14:paraId="0C44B0D0" w14:textId="77777777" w:rsidR="00096337" w:rsidRDefault="00096337" w:rsidP="00096337">
      <w:pPr>
        <w:rPr>
          <w:lang w:eastAsia="zh-TW"/>
        </w:rPr>
      </w:pPr>
      <w:r>
        <w:rPr>
          <w:rFonts w:hint="eastAsia"/>
          <w:lang w:eastAsia="zh-TW"/>
        </w:rPr>
        <w:t>日本消化器内視鏡学会認定専門医制度認定指導施設</w:t>
      </w:r>
    </w:p>
    <w:p w14:paraId="423FD0D6" w14:textId="77777777" w:rsidR="00096337" w:rsidRDefault="00096337" w:rsidP="00096337">
      <w:r>
        <w:rPr>
          <w:rFonts w:hint="eastAsia"/>
        </w:rPr>
        <w:t>日本消化器がん検診学会指導施設</w:t>
      </w:r>
    </w:p>
    <w:p w14:paraId="253B8134" w14:textId="77777777" w:rsidR="00096337" w:rsidRDefault="00096337" w:rsidP="00096337">
      <w:pPr>
        <w:rPr>
          <w:lang w:eastAsia="zh-TW"/>
        </w:rPr>
      </w:pPr>
      <w:r>
        <w:rPr>
          <w:rFonts w:hint="eastAsia"/>
          <w:lang w:eastAsia="zh-TW"/>
        </w:rPr>
        <w:t>日本超音波医学会認定超音波専門医研修施設</w:t>
      </w:r>
    </w:p>
    <w:p w14:paraId="76D86B19" w14:textId="77777777" w:rsidR="00096337" w:rsidRDefault="00096337" w:rsidP="00096337">
      <w:r>
        <w:rPr>
          <w:rFonts w:hint="eastAsia"/>
        </w:rPr>
        <w:t>日本病院会人間ドック学会認定指導施設</w:t>
      </w:r>
    </w:p>
    <w:p w14:paraId="67919BA9" w14:textId="77777777" w:rsidR="00A16900" w:rsidRDefault="00096337" w:rsidP="00096337">
      <w:pPr>
        <w:rPr>
          <w:lang w:eastAsia="zh-TW"/>
        </w:rPr>
      </w:pPr>
      <w:r>
        <w:rPr>
          <w:rFonts w:hint="eastAsia"/>
          <w:lang w:eastAsia="zh-TW"/>
        </w:rPr>
        <w:t>日本糖尿病学会認定教育</w:t>
      </w:r>
      <w:r w:rsidR="00A16900">
        <w:rPr>
          <w:rFonts w:hint="eastAsia"/>
          <w:lang w:eastAsia="zh-TW"/>
        </w:rPr>
        <w:t>施設</w:t>
      </w:r>
    </w:p>
    <w:p w14:paraId="580D8CB7" w14:textId="77777777" w:rsidR="00096337" w:rsidRDefault="00096337" w:rsidP="00096337">
      <w:pPr>
        <w:rPr>
          <w:lang w:eastAsia="zh-TW"/>
        </w:rPr>
      </w:pPr>
      <w:r>
        <w:rPr>
          <w:rFonts w:hint="eastAsia"/>
          <w:lang w:eastAsia="zh-TW"/>
        </w:rPr>
        <w:t>日本内分泌学会認定教育</w:t>
      </w:r>
      <w:r w:rsidR="00A16900">
        <w:rPr>
          <w:rFonts w:hint="eastAsia"/>
          <w:lang w:eastAsia="zh-TW"/>
        </w:rPr>
        <w:t>施設</w:t>
      </w:r>
    </w:p>
    <w:p w14:paraId="1ADC3F05" w14:textId="77777777" w:rsidR="00096337" w:rsidRDefault="00096337" w:rsidP="00096337">
      <w:pPr>
        <w:rPr>
          <w:lang w:eastAsia="zh-TW"/>
        </w:rPr>
      </w:pPr>
      <w:r>
        <w:rPr>
          <w:rFonts w:hint="eastAsia"/>
          <w:lang w:eastAsia="zh-TW"/>
        </w:rPr>
        <w:t>日本甲状腺学会認定専門医施設</w:t>
      </w:r>
    </w:p>
    <w:p w14:paraId="0E6A63EF" w14:textId="77777777" w:rsidR="003418F5" w:rsidRDefault="003418F5" w:rsidP="003418F5">
      <w:pPr>
        <w:rPr>
          <w:lang w:eastAsia="zh-TW"/>
        </w:rPr>
      </w:pPr>
      <w:r>
        <w:rPr>
          <w:rFonts w:hint="eastAsia"/>
          <w:lang w:eastAsia="zh-TW"/>
        </w:rPr>
        <w:t>日本神経学会教育施設</w:t>
      </w:r>
    </w:p>
    <w:p w14:paraId="22887562" w14:textId="77777777" w:rsidR="003418F5" w:rsidRDefault="003418F5" w:rsidP="003418F5">
      <w:pPr>
        <w:rPr>
          <w:lang w:eastAsia="zh-TW"/>
        </w:rPr>
      </w:pPr>
      <w:r>
        <w:rPr>
          <w:rFonts w:hint="eastAsia"/>
          <w:lang w:eastAsia="zh-TW"/>
        </w:rPr>
        <w:t>日本脳卒中学会研修教育病院</w:t>
      </w:r>
    </w:p>
    <w:p w14:paraId="680BF4DC" w14:textId="77777777" w:rsidR="003418F5" w:rsidRPr="003418F5" w:rsidRDefault="003418F5" w:rsidP="003418F5">
      <w:r>
        <w:rPr>
          <w:rFonts w:hint="eastAsia"/>
        </w:rPr>
        <w:t>日本癌治療学会がん治療専門医暫定認定施設</w:t>
      </w:r>
    </w:p>
    <w:p w14:paraId="2DBD87F8" w14:textId="77777777" w:rsidR="00A04BE0" w:rsidRDefault="00096337" w:rsidP="00A04BE0">
      <w:pPr>
        <w:rPr>
          <w:lang w:eastAsia="zh-TW"/>
        </w:rPr>
      </w:pPr>
      <w:r>
        <w:rPr>
          <w:rFonts w:hint="eastAsia"/>
          <w:lang w:eastAsia="zh-TW"/>
        </w:rPr>
        <w:t>日本腎臓学会専門医</w:t>
      </w:r>
      <w:r w:rsidR="003418F5">
        <w:rPr>
          <w:rFonts w:hint="eastAsia"/>
          <w:lang w:eastAsia="zh-TW"/>
        </w:rPr>
        <w:t>制度認定施設</w:t>
      </w:r>
    </w:p>
    <w:p w14:paraId="5B160C16" w14:textId="77777777" w:rsidR="00426CFE" w:rsidRDefault="00426CFE" w:rsidP="00A04BE0">
      <w:pPr>
        <w:rPr>
          <w:lang w:eastAsia="zh-TW"/>
        </w:rPr>
      </w:pPr>
      <w:r>
        <w:rPr>
          <w:rFonts w:hint="eastAsia"/>
          <w:lang w:eastAsia="zh-TW"/>
        </w:rPr>
        <w:t>日本動脈硬化学会専門医制度教育病院</w:t>
      </w:r>
    </w:p>
    <w:sectPr w:rsidR="00426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576"/>
    <w:multiLevelType w:val="hybridMultilevel"/>
    <w:tmpl w:val="B4CEF95C"/>
    <w:lvl w:ilvl="0" w:tplc="950EE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38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9"/>
    <w:rsid w:val="00096337"/>
    <w:rsid w:val="001263A8"/>
    <w:rsid w:val="002D1975"/>
    <w:rsid w:val="003418F5"/>
    <w:rsid w:val="00426CFE"/>
    <w:rsid w:val="004776BA"/>
    <w:rsid w:val="00A04BE0"/>
    <w:rsid w:val="00A16900"/>
    <w:rsid w:val="00E95BEF"/>
    <w:rsid w:val="00E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F56A3"/>
  <w15:chartTrackingRefBased/>
  <w15:docId w15:val="{788A4FC4-BC94-4F7C-9896-AD2DB7A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弘</dc:creator>
  <cp:keywords/>
  <dc:description/>
  <cp:lastModifiedBy>病院 名鉄</cp:lastModifiedBy>
  <cp:revision>2</cp:revision>
  <cp:lastPrinted>2024-05-08T07:26:00Z</cp:lastPrinted>
  <dcterms:created xsi:type="dcterms:W3CDTF">2024-05-09T00:54:00Z</dcterms:created>
  <dcterms:modified xsi:type="dcterms:W3CDTF">2024-05-09T00:54:00Z</dcterms:modified>
</cp:coreProperties>
</file>